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CEFE" w14:textId="77777777" w:rsidR="001A407E" w:rsidRDefault="001A407E" w:rsidP="001A407E">
      <w:pPr>
        <w:rPr>
          <w:rFonts w:ascii="Arial" w:hAnsi="Arial" w:cs="Arial"/>
          <w:color w:val="000000"/>
          <w:sz w:val="24"/>
          <w:szCs w:val="24"/>
        </w:rPr>
      </w:pPr>
    </w:p>
    <w:p w14:paraId="6851434B" w14:textId="7D8E4473" w:rsidR="001A407E" w:rsidRDefault="001A407E" w:rsidP="001A407E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7FB900E" wp14:editId="350A3F13">
            <wp:extent cx="5943600" cy="3961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F3D5" w14:textId="77777777" w:rsidR="001A407E" w:rsidRDefault="001A407E" w:rsidP="001A407E">
      <w:pPr>
        <w:rPr>
          <w:rFonts w:ascii="Arial" w:hAnsi="Arial" w:cs="Arial"/>
          <w:color w:val="000000"/>
          <w:sz w:val="24"/>
          <w:szCs w:val="24"/>
        </w:rPr>
      </w:pPr>
    </w:p>
    <w:p w14:paraId="2FF36470" w14:textId="77777777" w:rsidR="001A407E" w:rsidRDefault="001A407E" w:rsidP="001A407E">
      <w:pPr>
        <w:rPr>
          <w:rFonts w:ascii="Arial" w:hAnsi="Arial" w:cs="Arial"/>
          <w:color w:val="000000"/>
          <w:sz w:val="24"/>
          <w:szCs w:val="24"/>
        </w:rPr>
      </w:pPr>
    </w:p>
    <w:p w14:paraId="45697E25" w14:textId="73341415" w:rsidR="001A407E" w:rsidRDefault="001A407E" w:rsidP="001A407E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Tanya Torp, CVA (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she, her, hers</w:t>
      </w:r>
      <w:r>
        <w:rPr>
          <w:rFonts w:ascii="Arial" w:hAnsi="Arial" w:cs="Arial"/>
          <w:color w:val="000000"/>
          <w:sz w:val="24"/>
          <w:szCs w:val="24"/>
        </w:rPr>
        <w:t xml:space="preserve">) is an agent for social change and has spent her career engaging in community-based initiatives as convener, speaker, trainer, facilitator, writer, and consultant. </w:t>
      </w:r>
    </w:p>
    <w:p w14:paraId="7B192056" w14:textId="77777777" w:rsidR="001A407E" w:rsidRDefault="001A407E" w:rsidP="001A407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DFA8DB7" w14:textId="77777777" w:rsidR="001A407E" w:rsidRDefault="001A407E" w:rsidP="001A407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full-time job as Executive Director at Step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Step, Inc encourages and equips young single mothers, ages 12-24, through an empowerment model which includes mentoring, deep listening, case management, Support Groups, leadership development, and walking alongside them towards their own definitions of success </w:t>
      </w:r>
    </w:p>
    <w:p w14:paraId="601B4C5E" w14:textId="77777777" w:rsidR="001A407E" w:rsidRDefault="001A407E" w:rsidP="001A407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124D9668" w14:textId="77777777" w:rsidR="001A407E" w:rsidRDefault="001A407E" w:rsidP="001A407E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Additionally, Tanya is a Keynote speaker and workshop leader in the areas of strategic planning for nonprofits, diversity, equity, inclusion, and accessibility (DEIA), volunteer management, community liaising, women in leadership, and radical hospitality. </w:t>
      </w:r>
    </w:p>
    <w:p w14:paraId="458FC89B" w14:textId="77777777" w:rsidR="001A407E" w:rsidRDefault="001A407E" w:rsidP="001A407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80FBE52" w14:textId="77777777" w:rsidR="001A407E" w:rsidRDefault="001A407E" w:rsidP="001A407E">
      <w:pPr>
        <w:shd w:val="clear" w:color="auto" w:fill="FFFCFA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Tanya is also the co-creator of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Not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Only One In The Room (NTOO)</w:t>
      </w:r>
      <w:r>
        <w:rPr>
          <w:rFonts w:ascii="Arial" w:hAnsi="Arial" w:cs="Arial"/>
          <w:color w:val="000000"/>
          <w:sz w:val="24"/>
          <w:szCs w:val="24"/>
        </w:rPr>
        <w:t xml:space="preserve">, a social media network of over 900 Black, Indigenous Women of Color in Kentucky offering support, encouragement, and opportunity, and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Bloodroot</w:t>
      </w:r>
      <w:r>
        <w:rPr>
          <w:rFonts w:ascii="Arial" w:hAnsi="Arial" w:cs="Arial"/>
          <w:color w:val="000000"/>
          <w:sz w:val="24"/>
          <w:szCs w:val="24"/>
        </w:rPr>
        <w:t xml:space="preserve">, a Black, Indigenous Women of Color writing circle in Kentucky. </w:t>
      </w:r>
    </w:p>
    <w:p w14:paraId="4F052BBA" w14:textId="77777777" w:rsidR="001A407E" w:rsidRDefault="001A407E" w:rsidP="001A407E">
      <w:pPr>
        <w:shd w:val="clear" w:color="auto" w:fill="FFFCFA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Tanya lives in Lexington, Kentucky with her husband and their two young sons. Her foster/adoptive family advocates for interventions for neurodivergent children and lifts racial and economic disparity gaps preventing family reunification. Tanya is currently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revising her forthcoming book: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“Justice House: An Everyday Guide to Radical Hospitality”.</w:t>
      </w:r>
    </w:p>
    <w:p w14:paraId="146B538B" w14:textId="77777777" w:rsidR="001A407E" w:rsidRDefault="001A407E" w:rsidP="001A407E">
      <w:pPr>
        <w:shd w:val="clear" w:color="auto" w:fill="FFFCFA"/>
        <w:rPr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www.tanyatorp.com</w:t>
        </w:r>
      </w:hyperlink>
    </w:p>
    <w:p w14:paraId="5274CDE0" w14:textId="77777777" w:rsidR="003B072F" w:rsidRDefault="003B072F"/>
    <w:sectPr w:rsidR="003B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7E"/>
    <w:rsid w:val="001A407E"/>
    <w:rsid w:val="003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1684"/>
  <w15:chartTrackingRefBased/>
  <w15:docId w15:val="{18E21F4D-C987-4949-B320-D706CE4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yator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Haydon</dc:creator>
  <cp:keywords/>
  <dc:description/>
  <cp:lastModifiedBy>Ben Haydon</cp:lastModifiedBy>
  <cp:revision>1</cp:revision>
  <dcterms:created xsi:type="dcterms:W3CDTF">2022-09-02T15:13:00Z</dcterms:created>
  <dcterms:modified xsi:type="dcterms:W3CDTF">2022-09-02T15:14:00Z</dcterms:modified>
</cp:coreProperties>
</file>